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FA" w:rsidRPr="00F4497B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F4497B">
        <w:rPr>
          <w:rFonts w:ascii="Arial" w:eastAsia="Times New Roman" w:hAnsi="Arial" w:cs="Arial"/>
          <w:color w:val="222222"/>
          <w:sz w:val="36"/>
          <w:szCs w:val="36"/>
        </w:rPr>
        <w:t>APPELLO</w:t>
      </w:r>
    </w:p>
    <w:p w:rsidR="006538FA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5340">
        <w:rPr>
          <w:rFonts w:ascii="Arial" w:eastAsia="Times New Roman" w:hAnsi="Arial" w:cs="Arial"/>
          <w:color w:val="222222"/>
          <w:sz w:val="24"/>
          <w:szCs w:val="24"/>
        </w:rPr>
        <w:t>Un appello al Presidente della Repubblica per lo Stop ai brevetti sui vaccini</w:t>
      </w: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5340">
        <w:rPr>
          <w:rFonts w:ascii="Arial" w:eastAsia="Times New Roman" w:hAnsi="Arial" w:cs="Arial"/>
          <w:color w:val="222222"/>
          <w:sz w:val="24"/>
          <w:szCs w:val="24"/>
        </w:rPr>
        <w:t>Ancora una volta è stato dimostrato che non andrà tutto bene, che la “normalità” era il problema, e che il profitto vale più di tutte le vite in gioco, indipendentemente dalla loro nazionalità.</w:t>
      </w: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5340">
        <w:rPr>
          <w:rFonts w:ascii="Arial" w:eastAsia="Times New Roman" w:hAnsi="Arial" w:cs="Arial"/>
          <w:color w:val="222222"/>
          <w:sz w:val="24"/>
          <w:szCs w:val="24"/>
        </w:rPr>
        <w:t xml:space="preserve">L'Italia stessa non ha sostenuto la richiesta di India e Sudafrica. La stessa Italia che non procede con la campagna vaccinale per scarsità di vaccino e che avrebbe le competenze tecnologiche per produrlo in loco, in cui si “costruiscono” le condizioni per aprire spazio ai In tante e tanti di noi siamo scesi in piazza in contemporanea al voto presso l’Organizzazione Mondiale del Commercio lo scorso 11 marzo. In tante e tanti abbiamo già firmato singolarmente petizioni e appelli. Si era aperta una possibilità di agire con umanità e solidarietà, e di rendere la produzione dei vaccini anti </w:t>
      </w:r>
      <w:proofErr w:type="spellStart"/>
      <w:r w:rsidRPr="00915340">
        <w:rPr>
          <w:rFonts w:ascii="Arial" w:eastAsia="Times New Roman" w:hAnsi="Arial" w:cs="Arial"/>
          <w:color w:val="222222"/>
          <w:sz w:val="24"/>
          <w:szCs w:val="24"/>
        </w:rPr>
        <w:t>Covid</w:t>
      </w:r>
      <w:proofErr w:type="spellEnd"/>
      <w:r w:rsidRPr="00915340">
        <w:rPr>
          <w:rFonts w:ascii="Arial" w:eastAsia="Times New Roman" w:hAnsi="Arial" w:cs="Arial"/>
          <w:color w:val="222222"/>
          <w:sz w:val="24"/>
          <w:szCs w:val="24"/>
        </w:rPr>
        <w:t xml:space="preserve"> realmente di massa e rendendo quindi la vaccinazione accessibile veramente a tutte e tutti.</w:t>
      </w: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5340">
        <w:rPr>
          <w:rFonts w:ascii="Arial" w:eastAsia="Times New Roman" w:hAnsi="Arial" w:cs="Arial"/>
          <w:color w:val="222222"/>
          <w:sz w:val="24"/>
          <w:szCs w:val="24"/>
        </w:rPr>
        <w:t>privati che già hanno lucrato e tratto profitto in maniera spropositata in questo anno di pandemia. </w:t>
      </w: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5340">
        <w:rPr>
          <w:rFonts w:ascii="Arial" w:eastAsia="Times New Roman" w:hAnsi="Arial" w:cs="Arial"/>
          <w:color w:val="222222"/>
          <w:sz w:val="24"/>
          <w:szCs w:val="24"/>
        </w:rPr>
        <w:t>Di fronte alla disumanità di queste scelte, alla palese violazione dei principi contenuti nella nostra Costituzione, abbiamo deciso di provare, come rappresentanti dei territori, a rivolgerci alla più alta carica dello Stato, considerato che gli appelli rivolti al governo e/o al presidente del Consiglio sono rimasti inascoltati, a prescindere dai promotori, come le proteste di piazza, come gli appelli del Papa. </w:t>
      </w: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5340">
        <w:rPr>
          <w:rFonts w:ascii="Arial" w:eastAsia="Times New Roman" w:hAnsi="Arial" w:cs="Arial"/>
          <w:color w:val="222222"/>
          <w:sz w:val="24"/>
          <w:szCs w:val="24"/>
        </w:rPr>
        <w:t xml:space="preserve">Mentre prosegue la raccolta firme a livello europeo No Profit on </w:t>
      </w:r>
      <w:proofErr w:type="spellStart"/>
      <w:r w:rsidRPr="00915340">
        <w:rPr>
          <w:rFonts w:ascii="Arial" w:eastAsia="Times New Roman" w:hAnsi="Arial" w:cs="Arial"/>
          <w:color w:val="222222"/>
          <w:sz w:val="24"/>
          <w:szCs w:val="24"/>
        </w:rPr>
        <w:t>Pandemic</w:t>
      </w:r>
      <w:proofErr w:type="spellEnd"/>
      <w:r w:rsidRPr="00915340">
        <w:rPr>
          <w:rFonts w:ascii="Arial" w:eastAsia="Times New Roman" w:hAnsi="Arial" w:cs="Arial"/>
          <w:color w:val="222222"/>
          <w:sz w:val="24"/>
          <w:szCs w:val="24"/>
        </w:rPr>
        <w:t xml:space="preserve"> (potete firmare qui: </w:t>
      </w:r>
      <w:hyperlink r:id="rId4" w:tgtFrame="_blank" w:history="1">
        <w:r w:rsidRPr="0091534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https://noprofitonpandemic.eu/it/</w:t>
        </w:r>
      </w:hyperlink>
      <w:r w:rsidRPr="00915340">
        <w:rPr>
          <w:rFonts w:ascii="Arial" w:eastAsia="Times New Roman" w:hAnsi="Arial" w:cs="Arial"/>
          <w:color w:val="222222"/>
          <w:sz w:val="24"/>
          <w:szCs w:val="24"/>
        </w:rPr>
        <w:t>) vi chiediamo di sottoscrivere e far sottoscrivere a quante più persone, con cariche elettive e/o presenti sui territori. Un ulteriore grido di rabbia e di allerta per la situazione che stiamo vivendo tutte e tutti noi. </w:t>
      </w: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5340">
        <w:rPr>
          <w:rFonts w:ascii="Arial" w:eastAsia="Times New Roman" w:hAnsi="Arial" w:cs="Arial"/>
          <w:color w:val="222222"/>
          <w:sz w:val="24"/>
          <w:szCs w:val="24"/>
        </w:rPr>
        <w:t>Potete mandare la vostra adesione, specificando carica o ruolo nel vostro territorio, all’indirizzo mail:</w:t>
      </w: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91534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appellovaccini@gmail.com</w:t>
        </w:r>
      </w:hyperlink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38FA" w:rsidRPr="00915340" w:rsidRDefault="006538FA" w:rsidP="006538F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38FA" w:rsidRPr="00915340" w:rsidRDefault="006538FA" w:rsidP="006538FA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7"/>
          <w:szCs w:val="27"/>
        </w:rPr>
      </w:pPr>
    </w:p>
    <w:p w:rsidR="006538FA" w:rsidRPr="00915340" w:rsidRDefault="006538FA" w:rsidP="006538FA">
      <w:pPr>
        <w:spacing w:after="0" w:line="240" w:lineRule="auto"/>
        <w:rPr>
          <w:rFonts w:ascii="Helvetica" w:eastAsia="Times New Roman" w:hAnsi="Helvetica" w:cs="Helvetica"/>
          <w:color w:val="777777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4"/>
        <w:gridCol w:w="7964"/>
        <w:gridCol w:w="6"/>
      </w:tblGrid>
      <w:tr w:rsidR="006538FA" w:rsidRPr="00915340" w:rsidTr="00356E8D">
        <w:tc>
          <w:tcPr>
            <w:tcW w:w="6" w:type="dxa"/>
            <w:noWrap/>
            <w:hideMark/>
          </w:tcPr>
          <w:p w:rsidR="006538FA" w:rsidRPr="00915340" w:rsidRDefault="006538FA" w:rsidP="00356E8D">
            <w:pPr>
              <w:spacing w:after="0" w:line="25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7956" w:type="dxa"/>
            <w:noWrap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FA" w:rsidRDefault="006538FA" w:rsidP="00356E8D">
            <w:pPr>
              <w:spacing w:after="0" w:line="25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  <w:p w:rsidR="006538FA" w:rsidRPr="00915340" w:rsidRDefault="006538FA" w:rsidP="00356E8D">
            <w:pPr>
              <w:spacing w:after="0" w:line="25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538FA" w:rsidRDefault="006538FA" w:rsidP="00356E8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</w:rPr>
            </w:pPr>
          </w:p>
          <w:p w:rsidR="006538FA" w:rsidRPr="00915340" w:rsidRDefault="006538FA" w:rsidP="00356E8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</w:tr>
    </w:tbl>
    <w:p w:rsidR="007F745F" w:rsidRDefault="007F745F"/>
    <w:sectPr w:rsidR="007F745F" w:rsidSect="007F7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6538FA"/>
    <w:rsid w:val="006538FA"/>
    <w:rsid w:val="007F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8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pellovaccini@gmail.com" TargetMode="External"/><Relationship Id="rId4" Type="http://schemas.openxmlformats.org/officeDocument/2006/relationships/hyperlink" Target="https://noprofitonpandemic.eu/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>HP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2</cp:revision>
  <dcterms:created xsi:type="dcterms:W3CDTF">2021-03-18T11:41:00Z</dcterms:created>
  <dcterms:modified xsi:type="dcterms:W3CDTF">2021-03-18T11:41:00Z</dcterms:modified>
</cp:coreProperties>
</file>