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C4" w:rsidRPr="00232984" w:rsidRDefault="000778C4" w:rsidP="002329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2984">
        <w:rPr>
          <w:rFonts w:ascii="Arial" w:hAnsi="Arial" w:cs="Arial"/>
          <w:b/>
          <w:bCs/>
          <w:sz w:val="28"/>
          <w:szCs w:val="28"/>
        </w:rPr>
        <w:t xml:space="preserve">REFERENDUM COSTITUZIONALE CONFIRMATIVO SUL TAGLIO DEI PARLAMENTARI DEL </w:t>
      </w:r>
      <w:r w:rsidR="00B434FE">
        <w:rPr>
          <w:rFonts w:ascii="Arial" w:hAnsi="Arial" w:cs="Arial"/>
          <w:b/>
          <w:bCs/>
          <w:sz w:val="28"/>
          <w:szCs w:val="28"/>
        </w:rPr>
        <w:t>20 e 21 settembre</w:t>
      </w:r>
      <w:r w:rsidRPr="00232984">
        <w:rPr>
          <w:rFonts w:ascii="Arial" w:hAnsi="Arial" w:cs="Arial"/>
          <w:b/>
          <w:bCs/>
          <w:sz w:val="28"/>
          <w:szCs w:val="28"/>
        </w:rPr>
        <w:t xml:space="preserve"> 2020</w:t>
      </w:r>
    </w:p>
    <w:p w:rsidR="00C11013" w:rsidRPr="00232984" w:rsidRDefault="00C11013" w:rsidP="00C11013">
      <w:pPr>
        <w:rPr>
          <w:b/>
          <w:bCs/>
        </w:rPr>
      </w:pPr>
      <w:r w:rsidRPr="00232984">
        <w:rPr>
          <w:rFonts w:ascii="Arial" w:hAnsi="Arial" w:cs="Arial"/>
          <w:b/>
          <w:bCs/>
          <w:sz w:val="28"/>
          <w:szCs w:val="28"/>
        </w:rPr>
        <w:t>Richiesta applicazione aliquota IVA 4% e</w:t>
      </w:r>
      <w:r w:rsidR="00232984" w:rsidRPr="00232984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2984">
        <w:rPr>
          <w:rFonts w:ascii="Arial" w:hAnsi="Arial" w:cs="Arial"/>
          <w:b/>
          <w:bCs/>
          <w:sz w:val="28"/>
          <w:szCs w:val="28"/>
        </w:rPr>
        <w:t xml:space="preserve">Commissione d’ordine </w:t>
      </w:r>
    </w:p>
    <w:p w:rsidR="00232984" w:rsidRDefault="00232984" w:rsidP="00C11013"/>
    <w:p w:rsidR="00C11013" w:rsidRPr="00232984" w:rsidRDefault="00C11013" w:rsidP="00C11013">
      <w:pPr>
        <w:rPr>
          <w:sz w:val="24"/>
          <w:szCs w:val="24"/>
        </w:rPr>
      </w:pPr>
      <w:r w:rsidRPr="00232984">
        <w:rPr>
          <w:sz w:val="24"/>
          <w:szCs w:val="24"/>
        </w:rPr>
        <w:t>Come da vigente normativa (art. 7, Legge 8 aprile 2004, n. 90, che modifica l’art. 18, Legge 10 dicembre</w:t>
      </w:r>
      <w:r w:rsidR="00232984">
        <w:rPr>
          <w:sz w:val="24"/>
          <w:szCs w:val="24"/>
        </w:rPr>
        <w:t xml:space="preserve"> </w:t>
      </w:r>
      <w:r w:rsidRPr="00232984">
        <w:rPr>
          <w:sz w:val="24"/>
          <w:szCs w:val="24"/>
        </w:rPr>
        <w:t>1993, n. 515) e successive modifiche.</w:t>
      </w:r>
    </w:p>
    <w:p w:rsidR="0005091C" w:rsidRDefault="0005091C" w:rsidP="00C11013">
      <w:pPr>
        <w:rPr>
          <w:sz w:val="24"/>
          <w:szCs w:val="24"/>
        </w:rPr>
      </w:pPr>
    </w:p>
    <w:p w:rsidR="00232984" w:rsidRPr="00232984" w:rsidRDefault="00232984" w:rsidP="00C11013">
      <w:pPr>
        <w:rPr>
          <w:sz w:val="24"/>
          <w:szCs w:val="24"/>
        </w:rPr>
      </w:pPr>
    </w:p>
    <w:p w:rsidR="0005091C" w:rsidRPr="00232984" w:rsidRDefault="00C11013" w:rsidP="0005091C">
      <w:pPr>
        <w:rPr>
          <w:sz w:val="24"/>
          <w:szCs w:val="24"/>
        </w:rPr>
      </w:pPr>
      <w:r w:rsidRPr="00232984">
        <w:rPr>
          <w:sz w:val="24"/>
          <w:szCs w:val="24"/>
        </w:rPr>
        <w:t>Spett. le ____________________________</w:t>
      </w:r>
      <w:r w:rsidR="0005091C" w:rsidRPr="00232984">
        <w:rPr>
          <w:sz w:val="24"/>
          <w:szCs w:val="24"/>
        </w:rPr>
        <w:t xml:space="preserve">                       </w:t>
      </w:r>
    </w:p>
    <w:p w:rsidR="0005091C" w:rsidRPr="00232984" w:rsidRDefault="0005091C" w:rsidP="0005091C">
      <w:pPr>
        <w:rPr>
          <w:sz w:val="24"/>
          <w:szCs w:val="24"/>
        </w:rPr>
      </w:pPr>
      <w:r w:rsidRPr="00232984">
        <w:rPr>
          <w:sz w:val="24"/>
          <w:szCs w:val="24"/>
        </w:rPr>
        <w:t>___________________________________</w:t>
      </w:r>
    </w:p>
    <w:p w:rsidR="00C11013" w:rsidRPr="00232984" w:rsidRDefault="00C11013" w:rsidP="00C11013">
      <w:pPr>
        <w:rPr>
          <w:sz w:val="24"/>
          <w:szCs w:val="24"/>
        </w:rPr>
      </w:pPr>
    </w:p>
    <w:p w:rsidR="00C11013" w:rsidRPr="00232984" w:rsidRDefault="00C11013" w:rsidP="00C11013">
      <w:pPr>
        <w:rPr>
          <w:sz w:val="24"/>
          <w:szCs w:val="24"/>
        </w:rPr>
      </w:pPr>
    </w:p>
    <w:p w:rsidR="00C11013" w:rsidRPr="00232984" w:rsidRDefault="00C11013" w:rsidP="00232984">
      <w:pPr>
        <w:jc w:val="both"/>
        <w:rPr>
          <w:sz w:val="24"/>
          <w:szCs w:val="24"/>
        </w:rPr>
      </w:pPr>
      <w:r w:rsidRPr="00232984">
        <w:rPr>
          <w:sz w:val="24"/>
          <w:szCs w:val="24"/>
        </w:rPr>
        <w:t>Il sottoscritto _____________________________________________</w:t>
      </w:r>
      <w:r w:rsidR="00232984">
        <w:rPr>
          <w:sz w:val="24"/>
          <w:szCs w:val="24"/>
        </w:rPr>
        <w:t xml:space="preserve"> </w:t>
      </w:r>
      <w:r w:rsidR="000778C4" w:rsidRPr="00232984">
        <w:rPr>
          <w:sz w:val="24"/>
          <w:szCs w:val="24"/>
        </w:rPr>
        <w:t xml:space="preserve">nella qualità di delegato locale del </w:t>
      </w:r>
      <w:r w:rsidR="00DE626F" w:rsidRPr="00DE626F">
        <w:rPr>
          <w:b/>
          <w:bCs/>
          <w:sz w:val="24"/>
          <w:szCs w:val="24"/>
        </w:rPr>
        <w:t>Comitato per il NO nel referendum sulle modifiche alla Costituzione sulla riduzione del numero dei Parlamentari</w:t>
      </w:r>
      <w:r w:rsidR="0048647E">
        <w:rPr>
          <w:sz w:val="24"/>
          <w:szCs w:val="24"/>
        </w:rPr>
        <w:t>, che si terrà il 20 e 21 settembre 2020</w:t>
      </w:r>
      <w:r w:rsidR="000778C4" w:rsidRPr="00232984">
        <w:rPr>
          <w:sz w:val="24"/>
          <w:szCs w:val="24"/>
        </w:rPr>
        <w:t>,</w:t>
      </w:r>
      <w:r w:rsidR="00232984">
        <w:rPr>
          <w:sz w:val="24"/>
          <w:szCs w:val="24"/>
        </w:rPr>
        <w:t xml:space="preserve"> </w:t>
      </w:r>
      <w:r w:rsidRPr="00232984">
        <w:rPr>
          <w:sz w:val="24"/>
          <w:szCs w:val="24"/>
        </w:rPr>
        <w:t>nel commissionare la</w:t>
      </w:r>
      <w:r w:rsidR="00EF1F10" w:rsidRPr="00232984">
        <w:rPr>
          <w:sz w:val="24"/>
          <w:szCs w:val="24"/>
        </w:rPr>
        <w:t xml:space="preserve"> </w:t>
      </w:r>
      <w:r w:rsidRPr="00232984">
        <w:rPr>
          <w:sz w:val="24"/>
          <w:szCs w:val="24"/>
        </w:rPr>
        <w:t>seguente produzione o servizio o prestazione</w:t>
      </w:r>
    </w:p>
    <w:p w:rsidR="0005091C" w:rsidRPr="00232984" w:rsidRDefault="0005091C" w:rsidP="00232984">
      <w:pPr>
        <w:jc w:val="both"/>
        <w:rPr>
          <w:sz w:val="24"/>
          <w:szCs w:val="24"/>
        </w:rPr>
      </w:pPr>
      <w:proofErr w:type="spellStart"/>
      <w:r w:rsidRPr="0023298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05091C" w:rsidRPr="00232984" w:rsidRDefault="0005091C" w:rsidP="00232984">
      <w:pPr>
        <w:jc w:val="both"/>
        <w:rPr>
          <w:sz w:val="24"/>
          <w:szCs w:val="24"/>
        </w:rPr>
      </w:pPr>
      <w:proofErr w:type="spellStart"/>
      <w:r w:rsidRPr="0023298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05091C" w:rsidRPr="00232984" w:rsidRDefault="0005091C" w:rsidP="00232984">
      <w:pPr>
        <w:jc w:val="both"/>
        <w:rPr>
          <w:sz w:val="24"/>
          <w:szCs w:val="24"/>
        </w:rPr>
      </w:pPr>
      <w:proofErr w:type="spellStart"/>
      <w:r w:rsidRPr="0023298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05091C" w:rsidRPr="00232984" w:rsidRDefault="0005091C" w:rsidP="00232984">
      <w:pPr>
        <w:jc w:val="both"/>
        <w:rPr>
          <w:sz w:val="24"/>
          <w:szCs w:val="24"/>
        </w:rPr>
      </w:pPr>
      <w:proofErr w:type="spellStart"/>
      <w:r w:rsidRPr="0023298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05091C" w:rsidRPr="00232984" w:rsidRDefault="0005091C" w:rsidP="00232984">
      <w:pPr>
        <w:jc w:val="both"/>
        <w:rPr>
          <w:sz w:val="24"/>
          <w:szCs w:val="24"/>
        </w:rPr>
      </w:pPr>
    </w:p>
    <w:p w:rsidR="00C11013" w:rsidRPr="00232984" w:rsidRDefault="00C11013" w:rsidP="00232984">
      <w:pPr>
        <w:rPr>
          <w:sz w:val="24"/>
          <w:szCs w:val="24"/>
        </w:rPr>
      </w:pPr>
      <w:r w:rsidRPr="00232984">
        <w:rPr>
          <w:sz w:val="24"/>
          <w:szCs w:val="24"/>
        </w:rPr>
        <w:t>chiede l’applicazione dell’aliquota agevolata Iva al 4 % ai sensi dell’articolo 18 della legge 10</w:t>
      </w:r>
    </w:p>
    <w:p w:rsidR="00C11013" w:rsidRPr="00232984" w:rsidRDefault="00C11013" w:rsidP="00232984">
      <w:pPr>
        <w:rPr>
          <w:sz w:val="24"/>
          <w:szCs w:val="24"/>
        </w:rPr>
      </w:pPr>
      <w:r w:rsidRPr="00232984">
        <w:rPr>
          <w:sz w:val="24"/>
          <w:szCs w:val="24"/>
        </w:rPr>
        <w:t>dicembre 1993, n. 515 e successive modifiche (*)</w:t>
      </w:r>
    </w:p>
    <w:p w:rsidR="0005091C" w:rsidRPr="00232984" w:rsidRDefault="0005091C" w:rsidP="00C11013">
      <w:pPr>
        <w:rPr>
          <w:sz w:val="24"/>
          <w:szCs w:val="24"/>
        </w:rPr>
      </w:pPr>
    </w:p>
    <w:p w:rsidR="00C11013" w:rsidRPr="00232984" w:rsidRDefault="00C11013" w:rsidP="00C11013">
      <w:pPr>
        <w:rPr>
          <w:sz w:val="24"/>
          <w:szCs w:val="24"/>
        </w:rPr>
      </w:pPr>
      <w:r w:rsidRPr="00232984">
        <w:rPr>
          <w:sz w:val="24"/>
          <w:szCs w:val="24"/>
        </w:rPr>
        <w:t>__________________ lì __________________</w:t>
      </w:r>
    </w:p>
    <w:p w:rsidR="00C11013" w:rsidRPr="00232984" w:rsidRDefault="00C11013" w:rsidP="00C11013">
      <w:pPr>
        <w:rPr>
          <w:sz w:val="24"/>
          <w:szCs w:val="24"/>
        </w:rPr>
      </w:pPr>
      <w:r w:rsidRPr="00232984">
        <w:rPr>
          <w:sz w:val="24"/>
          <w:szCs w:val="24"/>
        </w:rPr>
        <w:t>_______________________________________</w:t>
      </w:r>
    </w:p>
    <w:p w:rsidR="0005091C" w:rsidRPr="00232984" w:rsidRDefault="00C11013" w:rsidP="00C11013">
      <w:pPr>
        <w:rPr>
          <w:i/>
          <w:iCs/>
          <w:sz w:val="24"/>
          <w:szCs w:val="24"/>
        </w:rPr>
      </w:pPr>
      <w:r w:rsidRPr="00232984">
        <w:rPr>
          <w:i/>
          <w:iCs/>
          <w:sz w:val="24"/>
          <w:szCs w:val="24"/>
        </w:rPr>
        <w:t>Firma del</w:t>
      </w:r>
      <w:r w:rsidR="000778C4" w:rsidRPr="00232984">
        <w:rPr>
          <w:i/>
          <w:iCs/>
          <w:sz w:val="24"/>
          <w:szCs w:val="24"/>
        </w:rPr>
        <w:t xml:space="preserve"> delegato locale del COMITATO PER IL NO</w:t>
      </w:r>
    </w:p>
    <w:p w:rsidR="00E46263" w:rsidRDefault="00E46263" w:rsidP="00C11013"/>
    <w:p w:rsidR="00232984" w:rsidRDefault="00232984" w:rsidP="00C11013"/>
    <w:p w:rsidR="00232984" w:rsidRDefault="00232984" w:rsidP="00C11013"/>
    <w:p w:rsidR="00232984" w:rsidRDefault="00232984" w:rsidP="00C11013"/>
    <w:p w:rsidR="00232984" w:rsidRDefault="00232984" w:rsidP="00C11013"/>
    <w:p w:rsidR="00232984" w:rsidRDefault="00232984" w:rsidP="00C11013"/>
    <w:p w:rsidR="00C11013" w:rsidRPr="00DE626F" w:rsidRDefault="00C11013" w:rsidP="00DE626F">
      <w:pPr>
        <w:jc w:val="both"/>
        <w:rPr>
          <w:rFonts w:asciiTheme="majorHAnsi" w:hAnsiTheme="majorHAnsi" w:cs="Arial"/>
          <w:sz w:val="28"/>
          <w:szCs w:val="28"/>
        </w:rPr>
      </w:pPr>
      <w:r w:rsidRPr="00DE626F">
        <w:rPr>
          <w:rFonts w:asciiTheme="majorHAnsi" w:hAnsiTheme="majorHAnsi" w:cs="Arial"/>
          <w:sz w:val="28"/>
          <w:szCs w:val="28"/>
        </w:rPr>
        <w:t>(*</w:t>
      </w:r>
      <w:r w:rsidRPr="00DE626F">
        <w:rPr>
          <w:rFonts w:ascii="Arial" w:hAnsi="Arial" w:cs="Arial"/>
          <w:b/>
          <w:sz w:val="28"/>
          <w:szCs w:val="28"/>
        </w:rPr>
        <w:t>) Legge 515/1993 Articolo 18 e successive modificazioni - Agevolazioni fiscali</w:t>
      </w:r>
    </w:p>
    <w:p w:rsidR="00C11013" w:rsidRPr="00DE626F" w:rsidRDefault="00C11013" w:rsidP="00DE626F">
      <w:pPr>
        <w:jc w:val="both"/>
        <w:rPr>
          <w:rFonts w:asciiTheme="majorHAnsi" w:hAnsiTheme="majorHAnsi" w:cs="Arial"/>
          <w:sz w:val="28"/>
          <w:szCs w:val="28"/>
        </w:rPr>
      </w:pPr>
      <w:r w:rsidRPr="00DE626F">
        <w:rPr>
          <w:rFonts w:asciiTheme="majorHAnsi" w:hAnsiTheme="majorHAnsi" w:cs="Arial"/>
          <w:sz w:val="28"/>
          <w:szCs w:val="28"/>
        </w:rPr>
        <w:t>«Art. 18 (Agevolazioni fiscali). - 1. Per il materiale tipografico, inclusi carta e inchiostri in esso impiegati,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per l'acquisto di spazi d'affissione, di comunicazione politica radiotelevisiva, di messaggi politici ed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elettorali sui quotidiani e periodici, per l'affitto dei locali e per gli allestimenti e i servizi connessi a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manifestazioni, nei novanta giorni precedenti le elezioni della Camera e del Senato, dei membri del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Parlamento europeo spettanti all'Italia nonché, nelle aree interessate, nei novanta giorni precedenti le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elezioni dei presidenti e dei consigli regionali e provinciali, dei sindaci, e dei consigli comunali e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circoscrizionali, commissionati dai partiti e dai movimenti, dalle liste di candidati e dai candidati si applica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l'aliquota IVA del 4 per cento.</w:t>
      </w:r>
    </w:p>
    <w:p w:rsidR="00C11013" w:rsidRPr="00DE626F" w:rsidRDefault="00C11013" w:rsidP="00DE626F">
      <w:pPr>
        <w:jc w:val="both"/>
        <w:rPr>
          <w:rFonts w:asciiTheme="majorHAnsi" w:hAnsiTheme="majorHAnsi" w:cs="Arial"/>
          <w:sz w:val="28"/>
          <w:szCs w:val="28"/>
        </w:rPr>
      </w:pPr>
      <w:r w:rsidRPr="00DE626F">
        <w:rPr>
          <w:rFonts w:asciiTheme="majorHAnsi" w:hAnsiTheme="majorHAnsi" w:cs="Arial"/>
          <w:sz w:val="28"/>
          <w:szCs w:val="28"/>
        </w:rPr>
        <w:t>2. Nel numero 18) della tabella A, parte Il, allegata al decreto del Presidente della Repubblica 26 ottobre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 xml:space="preserve">1972, n. 633, sono aggiunte, in fine, le parole: «materiale tipografico, attinente le campagne elettorali;». </w:t>
      </w:r>
    </w:p>
    <w:p w:rsidR="00C11013" w:rsidRPr="00DE626F" w:rsidRDefault="00C11013" w:rsidP="00DE626F">
      <w:pPr>
        <w:jc w:val="both"/>
        <w:rPr>
          <w:rFonts w:asciiTheme="majorHAnsi" w:hAnsiTheme="majorHAnsi" w:cs="Arial"/>
          <w:sz w:val="28"/>
          <w:szCs w:val="28"/>
        </w:rPr>
      </w:pPr>
      <w:r w:rsidRPr="00DE626F">
        <w:rPr>
          <w:rFonts w:asciiTheme="majorHAnsi" w:hAnsiTheme="majorHAnsi" w:cs="Arial"/>
          <w:sz w:val="28"/>
          <w:szCs w:val="28"/>
        </w:rPr>
        <w:t>Si riporta il testo del n. 18) della tabella A, parte II, allegata al decreto del Presidente della Repubblica 26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ottobre 1972, n. 633 (Istituzione e disciplina dell'imposta sul valore aggiunto): «18) giornali e notiziari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quotidiani, dispacci delle agenzie di stampa, libri, periodici, anche in scrittura braille e su supporti audio-magnetici per non vedenti e ipovedenti, ad esclusione dei giornali e periodici pornografici e dei cataloghi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diversi da quelli di informazione libraria, edizioni musicali a stampa e carte geografiche, compresi i globi</w:t>
      </w:r>
      <w:r w:rsidR="0005091C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stampati; carta occorrente per la stampa degli stessi e degli atti e pubblicazioni della Camera dei Deputati</w:t>
      </w:r>
      <w:r w:rsidR="006E1FD8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e del Senato della Repubblica; materiale tipografico e simile attinente alle campagne elettorali se</w:t>
      </w:r>
      <w:r w:rsidR="00017996" w:rsidRPr="00DE626F">
        <w:rPr>
          <w:rFonts w:asciiTheme="majorHAnsi" w:hAnsiTheme="majorHAnsi" w:cs="Arial"/>
          <w:sz w:val="28"/>
          <w:szCs w:val="28"/>
        </w:rPr>
        <w:t xml:space="preserve"> </w:t>
      </w:r>
      <w:r w:rsidRPr="00DE626F">
        <w:rPr>
          <w:rFonts w:asciiTheme="majorHAnsi" w:hAnsiTheme="majorHAnsi" w:cs="Arial"/>
          <w:sz w:val="28"/>
          <w:szCs w:val="28"/>
        </w:rPr>
        <w:t>commissionato dai candidati o dalle liste degli stessi o dai partiti o dai movimenti di opinione politica;».</w:t>
      </w:r>
    </w:p>
    <w:p w:rsidR="000778C4" w:rsidRPr="00DE626F" w:rsidRDefault="000778C4" w:rsidP="00DE626F">
      <w:pPr>
        <w:jc w:val="both"/>
        <w:rPr>
          <w:rFonts w:ascii="Arial" w:hAnsi="Arial" w:cs="Arial"/>
          <w:sz w:val="28"/>
          <w:szCs w:val="28"/>
        </w:rPr>
      </w:pPr>
      <w:r w:rsidRPr="00DE626F">
        <w:rPr>
          <w:rFonts w:ascii="Arial" w:hAnsi="Arial" w:cs="Arial"/>
          <w:sz w:val="28"/>
          <w:szCs w:val="28"/>
        </w:rPr>
        <w:t xml:space="preserve">REFERENDUM COSTITUZIONALE CONFIRMATIVO SUL TAGLIO DEI PARLAMENTARI DEL </w:t>
      </w:r>
      <w:r w:rsidR="00B434FE">
        <w:rPr>
          <w:rFonts w:ascii="Arial" w:hAnsi="Arial" w:cs="Arial"/>
          <w:sz w:val="28"/>
          <w:szCs w:val="28"/>
        </w:rPr>
        <w:t>20 e 21 settembre</w:t>
      </w:r>
      <w:r w:rsidRPr="00DE626F">
        <w:rPr>
          <w:rFonts w:ascii="Arial" w:hAnsi="Arial" w:cs="Arial"/>
          <w:sz w:val="28"/>
          <w:szCs w:val="28"/>
        </w:rPr>
        <w:t xml:space="preserve"> 2020</w:t>
      </w:r>
    </w:p>
    <w:p w:rsidR="00C11013" w:rsidRPr="0005091C" w:rsidRDefault="00C11013" w:rsidP="00C11013">
      <w:pPr>
        <w:rPr>
          <w:rFonts w:asciiTheme="majorHAnsi" w:hAnsiTheme="majorHAnsi" w:cs="Arial"/>
          <w:sz w:val="24"/>
          <w:szCs w:val="24"/>
        </w:rPr>
      </w:pPr>
    </w:p>
    <w:p w:rsidR="0005091C" w:rsidRDefault="0005091C" w:rsidP="00C11013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C93969" w:rsidRDefault="00C93969" w:rsidP="00C11013">
      <w:pPr>
        <w:rPr>
          <w:rFonts w:ascii="Arial" w:hAnsi="Arial" w:cs="Arial"/>
          <w:sz w:val="24"/>
          <w:szCs w:val="24"/>
        </w:rPr>
      </w:pPr>
    </w:p>
    <w:p w:rsidR="000778C4" w:rsidRPr="0005091C" w:rsidRDefault="000778C4" w:rsidP="00C11013">
      <w:pPr>
        <w:rPr>
          <w:rFonts w:ascii="Arial" w:hAnsi="Arial" w:cs="Arial"/>
          <w:sz w:val="24"/>
          <w:szCs w:val="24"/>
        </w:rPr>
      </w:pPr>
    </w:p>
    <w:sectPr w:rsidR="000778C4" w:rsidRPr="0005091C" w:rsidSect="001D6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3969"/>
    <w:rsid w:val="00017996"/>
    <w:rsid w:val="0005091C"/>
    <w:rsid w:val="000778C4"/>
    <w:rsid w:val="001D60A4"/>
    <w:rsid w:val="00232984"/>
    <w:rsid w:val="0048647E"/>
    <w:rsid w:val="006E1FD8"/>
    <w:rsid w:val="00B434FE"/>
    <w:rsid w:val="00C11013"/>
    <w:rsid w:val="00C93969"/>
    <w:rsid w:val="00DE626F"/>
    <w:rsid w:val="00E46263"/>
    <w:rsid w:val="00EF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D1B9-CB44-494B-9179-173666EC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Utente02</cp:lastModifiedBy>
  <cp:revision>2</cp:revision>
  <dcterms:created xsi:type="dcterms:W3CDTF">2020-07-30T17:13:00Z</dcterms:created>
  <dcterms:modified xsi:type="dcterms:W3CDTF">2020-07-30T17:13:00Z</dcterms:modified>
</cp:coreProperties>
</file>